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9F6" w:rsidRPr="00343309" w:rsidRDefault="002C6654" w:rsidP="00F531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3309">
        <w:rPr>
          <w:rFonts w:ascii="Times New Roman" w:hAnsi="Times New Roman" w:cs="Times New Roman"/>
          <w:sz w:val="28"/>
          <w:szCs w:val="28"/>
        </w:rPr>
        <w:t xml:space="preserve">Сводный отчет для проведения оценки регулирующего воздействия нормативных правовых актов Администрации </w:t>
      </w:r>
      <w:proofErr w:type="spellStart"/>
      <w:r w:rsidRPr="00343309"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 w:rsidRPr="00343309">
        <w:rPr>
          <w:rFonts w:ascii="Times New Roman" w:hAnsi="Times New Roman" w:cs="Times New Roman"/>
          <w:sz w:val="28"/>
          <w:szCs w:val="28"/>
        </w:rPr>
        <w:t xml:space="preserve"> района, регулирующих сферу предпринимательской деятельности</w:t>
      </w:r>
    </w:p>
    <w:p w:rsidR="002C6654" w:rsidRPr="00343309" w:rsidRDefault="002C6654" w:rsidP="009F4C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54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9F4C3B" w:rsidRPr="00343309" w:rsidTr="009F4C3B">
        <w:trPr>
          <w:trHeight w:val="315"/>
        </w:trPr>
        <w:tc>
          <w:tcPr>
            <w:tcW w:w="9540" w:type="dxa"/>
          </w:tcPr>
          <w:p w:rsidR="009F4C3B" w:rsidRPr="00343309" w:rsidRDefault="009F4C3B" w:rsidP="005457D2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4330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Разработчик проекта нормативного правового акта</w:t>
            </w:r>
          </w:p>
          <w:p w:rsidR="009F4C3B" w:rsidRPr="00343309" w:rsidRDefault="00F926E2" w:rsidP="003D171C">
            <w:pPr>
              <w:spacing w:after="0" w:line="240" w:lineRule="auto"/>
              <w:ind w:left="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26E2">
              <w:rPr>
                <w:rFonts w:ascii="Times New Roman" w:hAnsi="Times New Roman" w:cs="Times New Roman"/>
                <w:sz w:val="28"/>
                <w:szCs w:val="28"/>
              </w:rPr>
              <w:t xml:space="preserve">Отдел сельского хозяйства, охраны окружающей среды и природопользования Администрации </w:t>
            </w:r>
            <w:proofErr w:type="spellStart"/>
            <w:r w:rsidRPr="00F926E2">
              <w:rPr>
                <w:rFonts w:ascii="Times New Roman" w:hAnsi="Times New Roman" w:cs="Times New Roman"/>
                <w:sz w:val="28"/>
                <w:szCs w:val="28"/>
              </w:rPr>
              <w:t>Мясниковского</w:t>
            </w:r>
            <w:proofErr w:type="spellEnd"/>
            <w:r w:rsidRPr="00F926E2">
              <w:rPr>
                <w:rFonts w:ascii="Times New Roman" w:hAnsi="Times New Roman" w:cs="Times New Roman"/>
                <w:sz w:val="28"/>
                <w:szCs w:val="28"/>
              </w:rPr>
              <w:t xml:space="preserve"> райо</w:t>
            </w:r>
            <w:bookmarkStart w:id="0" w:name="_GoBack"/>
            <w:bookmarkEnd w:id="0"/>
            <w:r w:rsidRPr="00F926E2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</w:tc>
      </w:tr>
      <w:tr w:rsidR="009F4C3B" w:rsidRPr="00343309" w:rsidTr="009F4C3B">
        <w:trPr>
          <w:trHeight w:val="345"/>
        </w:trPr>
        <w:tc>
          <w:tcPr>
            <w:tcW w:w="9540" w:type="dxa"/>
          </w:tcPr>
          <w:p w:rsidR="009F4C3B" w:rsidRPr="00343309" w:rsidRDefault="009F4C3B" w:rsidP="005457D2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4330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Вид правового акта</w:t>
            </w:r>
          </w:p>
          <w:p w:rsidR="009F4C3B" w:rsidRPr="00343309" w:rsidRDefault="009F4C3B" w:rsidP="005457D2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8"/>
                <w:szCs w:val="28"/>
              </w:rPr>
            </w:pPr>
            <w:r w:rsidRPr="00343309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Администрации </w:t>
            </w:r>
            <w:proofErr w:type="spellStart"/>
            <w:r w:rsidRPr="00343309">
              <w:rPr>
                <w:rFonts w:ascii="Times New Roman" w:hAnsi="Times New Roman" w:cs="Times New Roman"/>
                <w:sz w:val="28"/>
                <w:szCs w:val="28"/>
              </w:rPr>
              <w:t>Мясниковского</w:t>
            </w:r>
            <w:proofErr w:type="spellEnd"/>
            <w:r w:rsidRPr="00343309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9F4C3B" w:rsidRPr="00343309" w:rsidTr="009F4C3B">
        <w:trPr>
          <w:trHeight w:val="435"/>
        </w:trPr>
        <w:tc>
          <w:tcPr>
            <w:tcW w:w="9540" w:type="dxa"/>
          </w:tcPr>
          <w:p w:rsidR="009F4C3B" w:rsidRPr="00F926E2" w:rsidRDefault="009F4C3B" w:rsidP="00F926E2">
            <w:pPr>
              <w:spacing w:after="0" w:line="240" w:lineRule="auto"/>
              <w:ind w:left="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26E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Наименование правового акта</w:t>
            </w:r>
            <w:r w:rsidR="00F926E2" w:rsidRPr="00F926E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514D51" w:rsidRPr="00F926E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855E0" w:rsidRPr="008855E0">
              <w:rPr>
                <w:rFonts w:ascii="Times New Roman" w:hAnsi="Times New Roman" w:cs="Times New Roman"/>
                <w:bCs/>
                <w:sz w:val="28"/>
                <w:szCs w:val="28"/>
              </w:rPr>
              <w:t>О порядке предоставления субсидии сельскохозяйственным товаропроизводителям в рамках поддержки сельскохозяйственного производства на возмещение части затрат на поддержку элитного семеноводства</w:t>
            </w:r>
            <w:r w:rsidR="00514D51" w:rsidRPr="00F926E2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9F4C3B" w:rsidRPr="00343309" w:rsidTr="009F4C3B">
        <w:trPr>
          <w:trHeight w:val="450"/>
        </w:trPr>
        <w:tc>
          <w:tcPr>
            <w:tcW w:w="9540" w:type="dxa"/>
          </w:tcPr>
          <w:p w:rsidR="009F4C3B" w:rsidRPr="00ED6804" w:rsidRDefault="009F4C3B" w:rsidP="005457D2">
            <w:pPr>
              <w:spacing w:after="0" w:line="240" w:lineRule="auto"/>
              <w:ind w:left="85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D680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Описание проблемы, на решение которой направлено правовое регулирование</w:t>
            </w:r>
          </w:p>
          <w:p w:rsidR="008855E0" w:rsidRPr="008855E0" w:rsidRDefault="008855E0" w:rsidP="008855E0">
            <w:pPr>
              <w:widowControl w:val="0"/>
              <w:spacing w:after="0" w:line="240" w:lineRule="auto"/>
              <w:ind w:left="85" w:firstLine="5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5E0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Нормативный правовой акт разработан в соответствии муниципальной программой </w:t>
            </w:r>
            <w:proofErr w:type="spellStart"/>
            <w:r w:rsidRPr="008855E0">
              <w:rPr>
                <w:rFonts w:ascii="Times New Roman" w:hAnsi="Times New Roman" w:cs="Times New Roman"/>
                <w:sz w:val="28"/>
                <w:szCs w:val="28"/>
              </w:rPr>
              <w:t>Мясниковского</w:t>
            </w:r>
            <w:proofErr w:type="spellEnd"/>
            <w:r w:rsidRPr="008855E0">
              <w:rPr>
                <w:rFonts w:ascii="Times New Roman" w:hAnsi="Times New Roman" w:cs="Times New Roman"/>
                <w:sz w:val="28"/>
                <w:szCs w:val="28"/>
              </w:rPr>
              <w:t xml:space="preserve"> района «Развитие сельского хозяйства и регулирование рынков сельскохозяйственной продукции, сырья и продовольствия», утвержденной постановлением Администрации </w:t>
            </w:r>
            <w:proofErr w:type="spellStart"/>
            <w:r w:rsidRPr="008855E0">
              <w:rPr>
                <w:rFonts w:ascii="Times New Roman" w:hAnsi="Times New Roman" w:cs="Times New Roman"/>
                <w:sz w:val="28"/>
                <w:szCs w:val="28"/>
              </w:rPr>
              <w:t>Мясниковского</w:t>
            </w:r>
            <w:proofErr w:type="spellEnd"/>
            <w:r w:rsidRPr="008855E0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от 04.12.2018 № 1385, и направлен на реализацию и совершенствование нормативной правовой базы в пределах, установленных действующим законодательством полномочий, в сфере оказания финансовой поддержки сельскохозяйственным товаропроизводителям.</w:t>
            </w:r>
          </w:p>
          <w:p w:rsidR="008855E0" w:rsidRPr="008855E0" w:rsidRDefault="008855E0" w:rsidP="008855E0">
            <w:pPr>
              <w:widowControl w:val="0"/>
              <w:spacing w:after="0" w:line="240" w:lineRule="auto"/>
              <w:ind w:left="85" w:firstLine="5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5E0">
              <w:rPr>
                <w:rFonts w:ascii="Times New Roman" w:hAnsi="Times New Roman" w:cs="Times New Roman"/>
                <w:sz w:val="28"/>
                <w:szCs w:val="28"/>
              </w:rPr>
              <w:t>Принятие нормативного правового акта направлено на решение следующих задач:</w:t>
            </w:r>
          </w:p>
          <w:p w:rsidR="008855E0" w:rsidRPr="008855E0" w:rsidRDefault="008855E0" w:rsidP="008855E0">
            <w:pPr>
              <w:widowControl w:val="0"/>
              <w:spacing w:after="0" w:line="240" w:lineRule="auto"/>
              <w:ind w:left="85" w:firstLine="5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5E0">
              <w:rPr>
                <w:rFonts w:ascii="Times New Roman" w:hAnsi="Times New Roman" w:cs="Times New Roman"/>
                <w:sz w:val="28"/>
                <w:szCs w:val="28"/>
              </w:rPr>
              <w:t>- утверждение порядка предоставления субсидии сельскохозяйственным товаропроизводителям в рамках поддержки сельскохозяйственного производства на возмещение части затрат на поддержку элитного семеноводства;</w:t>
            </w:r>
          </w:p>
          <w:p w:rsidR="008855E0" w:rsidRPr="008855E0" w:rsidRDefault="008855E0" w:rsidP="008855E0">
            <w:pPr>
              <w:widowControl w:val="0"/>
              <w:spacing w:after="0" w:line="240" w:lineRule="auto"/>
              <w:ind w:left="85" w:firstLine="5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5E0">
              <w:rPr>
                <w:rFonts w:ascii="Times New Roman" w:hAnsi="Times New Roman" w:cs="Times New Roman"/>
                <w:sz w:val="28"/>
                <w:szCs w:val="28"/>
              </w:rPr>
              <w:t>- снижение финансовых затрат сельхозтоваропроизводителей района на осуществление мероприятий в области элитного семеноводства;</w:t>
            </w:r>
          </w:p>
          <w:p w:rsidR="008855E0" w:rsidRPr="008855E0" w:rsidRDefault="008855E0" w:rsidP="008855E0">
            <w:pPr>
              <w:widowControl w:val="0"/>
              <w:spacing w:after="0" w:line="240" w:lineRule="auto"/>
              <w:ind w:left="85" w:firstLine="5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5E0">
              <w:rPr>
                <w:rFonts w:ascii="Times New Roman" w:hAnsi="Times New Roman" w:cs="Times New Roman"/>
                <w:sz w:val="28"/>
                <w:szCs w:val="28"/>
              </w:rPr>
              <w:t>- устранение избыточных административных процедур, если это не противоречит нормативно-правовым актам Российской Федерации и Ростовской области;</w:t>
            </w:r>
          </w:p>
          <w:p w:rsidR="00CA76BF" w:rsidRPr="004F38E8" w:rsidRDefault="008855E0" w:rsidP="008855E0">
            <w:pPr>
              <w:widowControl w:val="0"/>
              <w:spacing w:after="0" w:line="240" w:lineRule="auto"/>
              <w:ind w:left="85" w:firstLine="56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5E0">
              <w:rPr>
                <w:rFonts w:ascii="Times New Roman" w:hAnsi="Times New Roman" w:cs="Times New Roman"/>
                <w:sz w:val="28"/>
                <w:szCs w:val="28"/>
              </w:rPr>
              <w:t>- упрощение административных действий и процедур при оказании услуги предоставления информации об административных действиях и процедурах</w:t>
            </w:r>
            <w:r w:rsidR="00F926E2" w:rsidRPr="00F926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F4C3B" w:rsidRPr="00343309" w:rsidTr="009F4C3B">
        <w:trPr>
          <w:trHeight w:val="615"/>
        </w:trPr>
        <w:tc>
          <w:tcPr>
            <w:tcW w:w="9540" w:type="dxa"/>
          </w:tcPr>
          <w:p w:rsidR="009F4C3B" w:rsidRPr="00ED6804" w:rsidRDefault="009F4C3B" w:rsidP="005457D2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D680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Цели правового регулирования</w:t>
            </w:r>
          </w:p>
          <w:p w:rsidR="009F4C3B" w:rsidRPr="004F38E8" w:rsidRDefault="008855E0" w:rsidP="00F926E2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5E0">
              <w:rPr>
                <w:rFonts w:ascii="Times New Roman" w:hAnsi="Times New Roman" w:cs="Times New Roman"/>
                <w:sz w:val="28"/>
                <w:szCs w:val="28"/>
              </w:rPr>
              <w:t>Определяет порядок предоставления субсидии сельскохозяйственным товаропроизводителям в рамках поддержки сельскохозяйственного производства на возмещение части затрат на поддержку элитного семеноводства</w:t>
            </w:r>
            <w:r w:rsidR="00F926E2" w:rsidRPr="00F926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F4C3B" w:rsidRPr="00343309" w:rsidTr="002D03E5">
        <w:trPr>
          <w:trHeight w:val="131"/>
        </w:trPr>
        <w:tc>
          <w:tcPr>
            <w:tcW w:w="9540" w:type="dxa"/>
          </w:tcPr>
          <w:p w:rsidR="009F4C3B" w:rsidRPr="005457D2" w:rsidRDefault="009F4C3B" w:rsidP="003D171C">
            <w:pPr>
              <w:spacing w:after="0" w:line="240" w:lineRule="auto"/>
              <w:ind w:left="51"/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5457D2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Изменение функций (полномочий, обязанностей, прав) органов местного самоуправления, а также порядка их реализации в связи с введением предлагаемого правового регулирования</w:t>
            </w:r>
          </w:p>
          <w:p w:rsidR="00F5316A" w:rsidRPr="004F38E8" w:rsidRDefault="005457D2" w:rsidP="005457D2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57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Внесение новых функций, полномочий, обязанностей и прав органов местного самоуправления, а также изменение порядка их реализации не предусмотрено.</w:t>
            </w:r>
          </w:p>
        </w:tc>
      </w:tr>
      <w:tr w:rsidR="009F4C3B" w:rsidRPr="00343309" w:rsidTr="009F4C3B">
        <w:trPr>
          <w:trHeight w:val="645"/>
        </w:trPr>
        <w:tc>
          <w:tcPr>
            <w:tcW w:w="9540" w:type="dxa"/>
          </w:tcPr>
          <w:p w:rsidR="009F4C3B" w:rsidRPr="00343309" w:rsidRDefault="009F4C3B" w:rsidP="003D171C">
            <w:pPr>
              <w:spacing w:after="0" w:line="240" w:lineRule="auto"/>
              <w:ind w:left="51"/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343309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lastRenderedPageBreak/>
              <w:t>Оценка дополнительных расходов (доходов) местных бюджетов, связанных с введением предлагаемого правового регулирования</w:t>
            </w:r>
          </w:p>
          <w:p w:rsidR="00F5316A" w:rsidRPr="00343309" w:rsidRDefault="00F5316A" w:rsidP="005457D2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8"/>
                <w:szCs w:val="28"/>
              </w:rPr>
            </w:pPr>
            <w:r w:rsidRPr="00343309">
              <w:rPr>
                <w:rFonts w:ascii="Times New Roman" w:eastAsia="Calibri" w:hAnsi="Times New Roman" w:cs="Times New Roman"/>
                <w:sz w:val="28"/>
                <w:szCs w:val="28"/>
              </w:rPr>
              <w:t>Изменение объемов финансового обеспечения не предусмотрено</w:t>
            </w:r>
          </w:p>
        </w:tc>
      </w:tr>
      <w:tr w:rsidR="009F4C3B" w:rsidRPr="00343309" w:rsidTr="00F5316A">
        <w:trPr>
          <w:trHeight w:val="1123"/>
        </w:trPr>
        <w:tc>
          <w:tcPr>
            <w:tcW w:w="9540" w:type="dxa"/>
          </w:tcPr>
          <w:p w:rsidR="009F4C3B" w:rsidRPr="005457D2" w:rsidRDefault="009F4C3B" w:rsidP="003D171C">
            <w:pPr>
              <w:spacing w:after="0" w:line="240" w:lineRule="auto"/>
              <w:ind w:left="51"/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5457D2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Изменение обязанностей (ограничений) потенциальных адресатов предлагаемого правового регулирования и связанные с ними </w:t>
            </w:r>
            <w:r w:rsidR="00F5316A" w:rsidRPr="005457D2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д</w:t>
            </w:r>
            <w:r w:rsidRPr="005457D2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ополнительные расходы (доходы)</w:t>
            </w:r>
          </w:p>
          <w:p w:rsidR="00F5316A" w:rsidRPr="005457D2" w:rsidRDefault="005457D2" w:rsidP="005457D2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  <w:r w:rsidRPr="005457D2"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новых обязанностей для хозяйствующих субъектов либо изменение содержания существующих обязанностей, изменение порядка организации их исполнения, а также </w:t>
            </w:r>
            <w:r w:rsidRPr="005457D2">
              <w:rPr>
                <w:rFonts w:ascii="Times New Roman" w:eastAsia="Calibri" w:hAnsi="Times New Roman" w:cs="Times New Roman"/>
                <w:sz w:val="28"/>
                <w:szCs w:val="28"/>
              </w:rPr>
              <w:t>связанных с ними дополнительных расходов (доходов) не предусмотрено</w:t>
            </w:r>
            <w:r w:rsidRPr="005457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2C6654" w:rsidRPr="00343309" w:rsidRDefault="002C6654" w:rsidP="009F4C3B">
      <w:pPr>
        <w:rPr>
          <w:rFonts w:ascii="Times New Roman" w:hAnsi="Times New Roman" w:cs="Times New Roman"/>
          <w:sz w:val="28"/>
          <w:szCs w:val="28"/>
        </w:rPr>
      </w:pPr>
    </w:p>
    <w:sectPr w:rsidR="002C6654" w:rsidRPr="00343309" w:rsidSect="002D03E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8A3D7E"/>
    <w:multiLevelType w:val="hybridMultilevel"/>
    <w:tmpl w:val="CF88200A"/>
    <w:lvl w:ilvl="0" w:tplc="7ED8C362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E9CCEB0" w:tentative="1">
      <w:start w:val="1"/>
      <w:numFmt w:val="decimal"/>
      <w:lvlText w:val="%2."/>
      <w:lvlJc w:val="left"/>
      <w:pPr>
        <w:tabs>
          <w:tab w:val="num" w:pos="2574"/>
        </w:tabs>
        <w:ind w:left="2574" w:hanging="360"/>
      </w:pPr>
    </w:lvl>
    <w:lvl w:ilvl="2" w:tplc="CD140EF8" w:tentative="1">
      <w:start w:val="1"/>
      <w:numFmt w:val="decimal"/>
      <w:lvlText w:val="%3."/>
      <w:lvlJc w:val="left"/>
      <w:pPr>
        <w:tabs>
          <w:tab w:val="num" w:pos="3294"/>
        </w:tabs>
        <w:ind w:left="3294" w:hanging="360"/>
      </w:pPr>
    </w:lvl>
    <w:lvl w:ilvl="3" w:tplc="9130707C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A0045C74" w:tentative="1">
      <w:start w:val="1"/>
      <w:numFmt w:val="decimal"/>
      <w:lvlText w:val="%5."/>
      <w:lvlJc w:val="left"/>
      <w:pPr>
        <w:tabs>
          <w:tab w:val="num" w:pos="4734"/>
        </w:tabs>
        <w:ind w:left="4734" w:hanging="360"/>
      </w:pPr>
    </w:lvl>
    <w:lvl w:ilvl="5" w:tplc="5FA0DC24" w:tentative="1">
      <w:start w:val="1"/>
      <w:numFmt w:val="decimal"/>
      <w:lvlText w:val="%6."/>
      <w:lvlJc w:val="left"/>
      <w:pPr>
        <w:tabs>
          <w:tab w:val="num" w:pos="5454"/>
        </w:tabs>
        <w:ind w:left="5454" w:hanging="360"/>
      </w:pPr>
    </w:lvl>
    <w:lvl w:ilvl="6" w:tplc="F858E9D2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D1BEDCD2" w:tentative="1">
      <w:start w:val="1"/>
      <w:numFmt w:val="decimal"/>
      <w:lvlText w:val="%8."/>
      <w:lvlJc w:val="left"/>
      <w:pPr>
        <w:tabs>
          <w:tab w:val="num" w:pos="6894"/>
        </w:tabs>
        <w:ind w:left="6894" w:hanging="360"/>
      </w:pPr>
    </w:lvl>
    <w:lvl w:ilvl="8" w:tplc="F17E263C" w:tentative="1">
      <w:start w:val="1"/>
      <w:numFmt w:val="decimal"/>
      <w:lvlText w:val="%9."/>
      <w:lvlJc w:val="left"/>
      <w:pPr>
        <w:tabs>
          <w:tab w:val="num" w:pos="7614"/>
        </w:tabs>
        <w:ind w:left="7614" w:hanging="360"/>
      </w:pPr>
    </w:lvl>
  </w:abstractNum>
  <w:abstractNum w:abstractNumId="1" w15:restartNumberingAfterBreak="0">
    <w:nsid w:val="2CA86B64"/>
    <w:multiLevelType w:val="hybridMultilevel"/>
    <w:tmpl w:val="29284602"/>
    <w:lvl w:ilvl="0" w:tplc="5156B93C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6654"/>
    <w:rsid w:val="00006B2C"/>
    <w:rsid w:val="00023074"/>
    <w:rsid w:val="00024B53"/>
    <w:rsid w:val="00071845"/>
    <w:rsid w:val="000A3201"/>
    <w:rsid w:val="000B087F"/>
    <w:rsid w:val="000C6219"/>
    <w:rsid w:val="000C7922"/>
    <w:rsid w:val="000E25AA"/>
    <w:rsid w:val="000F0B4B"/>
    <w:rsid w:val="0012309E"/>
    <w:rsid w:val="00130FCB"/>
    <w:rsid w:val="00140EE9"/>
    <w:rsid w:val="0014498A"/>
    <w:rsid w:val="00161A30"/>
    <w:rsid w:val="001D2E37"/>
    <w:rsid w:val="001E2037"/>
    <w:rsid w:val="001E7409"/>
    <w:rsid w:val="00244797"/>
    <w:rsid w:val="00273A9F"/>
    <w:rsid w:val="002A43D0"/>
    <w:rsid w:val="002A794B"/>
    <w:rsid w:val="002C3E78"/>
    <w:rsid w:val="002C6654"/>
    <w:rsid w:val="002D03E5"/>
    <w:rsid w:val="002E033F"/>
    <w:rsid w:val="002F5283"/>
    <w:rsid w:val="00303B4A"/>
    <w:rsid w:val="00343309"/>
    <w:rsid w:val="0036213C"/>
    <w:rsid w:val="003C48CF"/>
    <w:rsid w:val="003D171C"/>
    <w:rsid w:val="003D7CE5"/>
    <w:rsid w:val="003E1430"/>
    <w:rsid w:val="003F39A1"/>
    <w:rsid w:val="003F3B11"/>
    <w:rsid w:val="00415182"/>
    <w:rsid w:val="00430414"/>
    <w:rsid w:val="00452938"/>
    <w:rsid w:val="00453A1A"/>
    <w:rsid w:val="0049038F"/>
    <w:rsid w:val="004B359F"/>
    <w:rsid w:val="004C2880"/>
    <w:rsid w:val="004D6372"/>
    <w:rsid w:val="004F38E8"/>
    <w:rsid w:val="00501096"/>
    <w:rsid w:val="00514D51"/>
    <w:rsid w:val="00544D9C"/>
    <w:rsid w:val="005457D2"/>
    <w:rsid w:val="00547A6B"/>
    <w:rsid w:val="00550C83"/>
    <w:rsid w:val="005524E2"/>
    <w:rsid w:val="00557D9F"/>
    <w:rsid w:val="005B03A1"/>
    <w:rsid w:val="006002D0"/>
    <w:rsid w:val="00651DDE"/>
    <w:rsid w:val="006A06C6"/>
    <w:rsid w:val="00737311"/>
    <w:rsid w:val="00787C75"/>
    <w:rsid w:val="007C3713"/>
    <w:rsid w:val="008113A5"/>
    <w:rsid w:val="00854D9E"/>
    <w:rsid w:val="008619D1"/>
    <w:rsid w:val="00870FC4"/>
    <w:rsid w:val="0087110B"/>
    <w:rsid w:val="008855E0"/>
    <w:rsid w:val="00885D51"/>
    <w:rsid w:val="008C2B28"/>
    <w:rsid w:val="00910260"/>
    <w:rsid w:val="00911AE4"/>
    <w:rsid w:val="0092621E"/>
    <w:rsid w:val="00932FDE"/>
    <w:rsid w:val="009863B7"/>
    <w:rsid w:val="0099692D"/>
    <w:rsid w:val="0099728D"/>
    <w:rsid w:val="009B0750"/>
    <w:rsid w:val="009C3E99"/>
    <w:rsid w:val="009E590F"/>
    <w:rsid w:val="009F4C3B"/>
    <w:rsid w:val="00A30990"/>
    <w:rsid w:val="00A3724D"/>
    <w:rsid w:val="00A82C2C"/>
    <w:rsid w:val="00A85732"/>
    <w:rsid w:val="00AA0F0D"/>
    <w:rsid w:val="00B2563E"/>
    <w:rsid w:val="00B45E47"/>
    <w:rsid w:val="00BE07BC"/>
    <w:rsid w:val="00C0409E"/>
    <w:rsid w:val="00C078FF"/>
    <w:rsid w:val="00C41520"/>
    <w:rsid w:val="00C56F07"/>
    <w:rsid w:val="00C64BE5"/>
    <w:rsid w:val="00CA76BF"/>
    <w:rsid w:val="00D16FB5"/>
    <w:rsid w:val="00D37F7B"/>
    <w:rsid w:val="00D50D92"/>
    <w:rsid w:val="00D619E0"/>
    <w:rsid w:val="00DA4E33"/>
    <w:rsid w:val="00E26C3E"/>
    <w:rsid w:val="00E41B96"/>
    <w:rsid w:val="00E515B9"/>
    <w:rsid w:val="00E84B9E"/>
    <w:rsid w:val="00EC09FE"/>
    <w:rsid w:val="00ED6804"/>
    <w:rsid w:val="00ED72C7"/>
    <w:rsid w:val="00EF5203"/>
    <w:rsid w:val="00F5316A"/>
    <w:rsid w:val="00F6091D"/>
    <w:rsid w:val="00F773F3"/>
    <w:rsid w:val="00F926E2"/>
    <w:rsid w:val="00F92DC2"/>
    <w:rsid w:val="00FB0899"/>
    <w:rsid w:val="00FC12DE"/>
    <w:rsid w:val="00FF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83840D-B097-4FD2-B85F-F3BAF2620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6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9F4C3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9F4C3B"/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customStyle="1" w:styleId="ConsPlusTitle">
    <w:name w:val="ConsPlusTitle"/>
    <w:rsid w:val="00F773F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5">
    <w:name w:val="Гипертекстовая ссылка"/>
    <w:basedOn w:val="a0"/>
    <w:uiPriority w:val="99"/>
    <w:rsid w:val="008C2B28"/>
    <w:rPr>
      <w:rFonts w:cs="Times New Roman"/>
      <w:color w:val="106BBE"/>
    </w:rPr>
  </w:style>
  <w:style w:type="character" w:customStyle="1" w:styleId="highlight">
    <w:name w:val="highlight"/>
    <w:rsid w:val="00343309"/>
    <w:rPr>
      <w:rFonts w:cs="Times New Roman"/>
    </w:rPr>
  </w:style>
  <w:style w:type="paragraph" w:customStyle="1" w:styleId="ConsPlusNormal">
    <w:name w:val="ConsPlusNormal"/>
    <w:link w:val="ConsPlusNormal0"/>
    <w:qFormat/>
    <w:rsid w:val="00F926E2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F926E2"/>
    <w:rPr>
      <w:rFonts w:ascii="Calibri" w:hAnsi="Calibri" w:cs="Calibri"/>
      <w:lang w:eastAsia="ru-RU"/>
    </w:rPr>
  </w:style>
  <w:style w:type="paragraph" w:customStyle="1" w:styleId="Default">
    <w:name w:val="Default"/>
    <w:rsid w:val="00F926E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ОЭР 7</dc:creator>
  <cp:keywords/>
  <dc:description/>
  <cp:lastModifiedBy>Elena</cp:lastModifiedBy>
  <cp:revision>22</cp:revision>
  <cp:lastPrinted>2015-10-06T05:31:00Z</cp:lastPrinted>
  <dcterms:created xsi:type="dcterms:W3CDTF">2016-02-19T08:16:00Z</dcterms:created>
  <dcterms:modified xsi:type="dcterms:W3CDTF">2025-08-15T06:26:00Z</dcterms:modified>
</cp:coreProperties>
</file>